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2" w:rsidRDefault="002E7302" w:rsidP="006F1F5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5486400" cy="999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ox30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02" w:rsidRDefault="002E7302" w:rsidP="006F1F5A">
      <w:pPr>
        <w:jc w:val="center"/>
        <w:rPr>
          <w:b/>
          <w:sz w:val="36"/>
          <w:szCs w:val="36"/>
        </w:rPr>
      </w:pPr>
    </w:p>
    <w:p w:rsidR="002E7302" w:rsidRDefault="002E7302" w:rsidP="006F1F5A">
      <w:pPr>
        <w:jc w:val="center"/>
        <w:rPr>
          <w:b/>
          <w:sz w:val="36"/>
          <w:szCs w:val="36"/>
        </w:rPr>
      </w:pPr>
    </w:p>
    <w:p w:rsidR="00110CC9" w:rsidRDefault="00C7185B" w:rsidP="006F1F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Prioritizing Your </w:t>
      </w:r>
      <w:r w:rsidR="00875479">
        <w:rPr>
          <w:b/>
          <w:sz w:val="36"/>
          <w:szCs w:val="36"/>
        </w:rPr>
        <w:t>Task</w:t>
      </w:r>
      <w:r>
        <w:rPr>
          <w:b/>
          <w:sz w:val="36"/>
          <w:szCs w:val="36"/>
        </w:rPr>
        <w:t>s</w:t>
      </w:r>
      <w:r w:rsidR="00875479">
        <w:rPr>
          <w:b/>
          <w:sz w:val="36"/>
          <w:szCs w:val="36"/>
        </w:rPr>
        <w:t xml:space="preserve"> in Pursuit of Your Goals</w:t>
      </w:r>
    </w:p>
    <w:p w:rsidR="002E7302" w:rsidRPr="00C715A5" w:rsidRDefault="002E7302" w:rsidP="006F1F5A">
      <w:pPr>
        <w:jc w:val="center"/>
        <w:rPr>
          <w:b/>
          <w:sz w:val="36"/>
          <w:szCs w:val="36"/>
        </w:rPr>
      </w:pPr>
    </w:p>
    <w:p w:rsidR="006D1510" w:rsidRDefault="006D1510" w:rsidP="006D1510">
      <w:pPr>
        <w:rPr>
          <w:b/>
          <w:sz w:val="28"/>
          <w:szCs w:val="28"/>
        </w:rPr>
      </w:pPr>
    </w:p>
    <w:p w:rsidR="00B93749" w:rsidRPr="007E4AC4" w:rsidRDefault="00FA223A" w:rsidP="00B93749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E4AC4" w:rsidRPr="007E4AC4">
        <w:rPr>
          <w:sz w:val="22"/>
          <w:szCs w:val="22"/>
        </w:rPr>
        <w:t>get more done</w:t>
      </w:r>
      <w:r w:rsidR="00E179BE">
        <w:rPr>
          <w:sz w:val="22"/>
          <w:szCs w:val="22"/>
        </w:rPr>
        <w:t xml:space="preserve"> in a day most people resort to </w:t>
      </w:r>
      <w:r w:rsidR="007E4AC4" w:rsidRPr="007E4AC4">
        <w:rPr>
          <w:sz w:val="22"/>
          <w:szCs w:val="22"/>
        </w:rPr>
        <w:t>work</w:t>
      </w:r>
      <w:r w:rsidR="00E179BE">
        <w:rPr>
          <w:sz w:val="22"/>
          <w:szCs w:val="22"/>
        </w:rPr>
        <w:t>ing</w:t>
      </w:r>
      <w:r w:rsidR="007E4AC4" w:rsidRPr="007E4AC4">
        <w:rPr>
          <w:sz w:val="22"/>
          <w:szCs w:val="22"/>
        </w:rPr>
        <w:t xml:space="preserve"> longer hours, </w:t>
      </w:r>
      <w:r w:rsidR="00857FC7">
        <w:rPr>
          <w:sz w:val="22"/>
          <w:szCs w:val="22"/>
        </w:rPr>
        <w:t>pushing out deadlines</w:t>
      </w:r>
      <w:r w:rsidR="00E179BE">
        <w:rPr>
          <w:sz w:val="22"/>
          <w:szCs w:val="22"/>
        </w:rPr>
        <w:t>, and juggling</w:t>
      </w:r>
      <w:r w:rsidR="0068725F">
        <w:rPr>
          <w:sz w:val="22"/>
          <w:szCs w:val="22"/>
        </w:rPr>
        <w:t xml:space="preserve"> more responsibilities</w:t>
      </w:r>
      <w:r w:rsidR="007E4AC4" w:rsidRPr="007E4AC4">
        <w:rPr>
          <w:sz w:val="22"/>
          <w:szCs w:val="22"/>
        </w:rPr>
        <w:t>.</w:t>
      </w:r>
      <w:r w:rsidR="00D405D1">
        <w:rPr>
          <w:sz w:val="22"/>
          <w:szCs w:val="22"/>
        </w:rPr>
        <w:t xml:space="preserve">  </w:t>
      </w:r>
      <w:r w:rsidR="00B93749" w:rsidRPr="007E4AC4">
        <w:rPr>
          <w:sz w:val="22"/>
          <w:szCs w:val="22"/>
        </w:rPr>
        <w:t>Although th</w:t>
      </w:r>
      <w:r w:rsidR="00B93749">
        <w:rPr>
          <w:sz w:val="22"/>
          <w:szCs w:val="22"/>
        </w:rPr>
        <w:t xml:space="preserve">is </w:t>
      </w:r>
      <w:r w:rsidR="00B93749" w:rsidRPr="007E4AC4">
        <w:rPr>
          <w:sz w:val="22"/>
          <w:szCs w:val="22"/>
        </w:rPr>
        <w:t xml:space="preserve">can provide some </w:t>
      </w:r>
      <w:r w:rsidR="00B93749">
        <w:rPr>
          <w:sz w:val="22"/>
          <w:szCs w:val="22"/>
        </w:rPr>
        <w:t xml:space="preserve">immediate </w:t>
      </w:r>
      <w:r w:rsidR="00B93749" w:rsidRPr="007E4AC4">
        <w:rPr>
          <w:sz w:val="22"/>
          <w:szCs w:val="22"/>
        </w:rPr>
        <w:t>relief, the</w:t>
      </w:r>
      <w:r w:rsidR="00B93749">
        <w:rPr>
          <w:sz w:val="22"/>
          <w:szCs w:val="22"/>
        </w:rPr>
        <w:t>se</w:t>
      </w:r>
      <w:r w:rsidR="00B93749" w:rsidRPr="007E4AC4">
        <w:rPr>
          <w:sz w:val="22"/>
          <w:szCs w:val="22"/>
        </w:rPr>
        <w:t xml:space="preserve"> aren't sustainable</w:t>
      </w:r>
      <w:r w:rsidR="00B93749">
        <w:rPr>
          <w:sz w:val="22"/>
          <w:szCs w:val="22"/>
        </w:rPr>
        <w:t xml:space="preserve"> solutions</w:t>
      </w:r>
      <w:r w:rsidR="0068725F">
        <w:rPr>
          <w:sz w:val="22"/>
          <w:szCs w:val="22"/>
        </w:rPr>
        <w:t xml:space="preserve"> for the long term</w:t>
      </w:r>
      <w:r w:rsidR="00B93749" w:rsidRPr="007E4AC4">
        <w:rPr>
          <w:sz w:val="22"/>
          <w:szCs w:val="22"/>
        </w:rPr>
        <w:t>.</w:t>
      </w:r>
      <w:r w:rsidR="00B93749">
        <w:rPr>
          <w:sz w:val="22"/>
          <w:szCs w:val="22"/>
        </w:rPr>
        <w:t xml:space="preserve">  Personal produ</w:t>
      </w:r>
      <w:r w:rsidR="00E179BE">
        <w:rPr>
          <w:sz w:val="22"/>
          <w:szCs w:val="22"/>
        </w:rPr>
        <w:t xml:space="preserve">ctivity is about completing </w:t>
      </w:r>
      <w:r w:rsidR="00B93749">
        <w:rPr>
          <w:sz w:val="22"/>
          <w:szCs w:val="22"/>
        </w:rPr>
        <w:t>actions that move you closer to accomplishing your goals in a manner that brings balance and ease to your life.  I</w:t>
      </w:r>
      <w:r w:rsidR="00E179BE">
        <w:rPr>
          <w:sz w:val="22"/>
          <w:szCs w:val="22"/>
        </w:rPr>
        <w:t>t’s not enough to just mark tasks off</w:t>
      </w:r>
      <w:r w:rsidR="00B93749">
        <w:rPr>
          <w:sz w:val="22"/>
          <w:szCs w:val="22"/>
        </w:rPr>
        <w:t xml:space="preserve"> a list.  The tasks you’re completing need to be directly related to achieving meaningful objectives.    </w:t>
      </w:r>
    </w:p>
    <w:p w:rsidR="00B93749" w:rsidRDefault="00B93749" w:rsidP="007E4AC4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7E4AC4" w:rsidRDefault="007E4AC4" w:rsidP="007E4AC4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7E4AC4">
        <w:rPr>
          <w:sz w:val="22"/>
          <w:szCs w:val="22"/>
        </w:rPr>
        <w:t>Productivity is a</w:t>
      </w:r>
      <w:r w:rsidR="00D405D1">
        <w:rPr>
          <w:sz w:val="22"/>
          <w:szCs w:val="22"/>
        </w:rPr>
        <w:t xml:space="preserve">bout </w:t>
      </w:r>
      <w:r w:rsidRPr="007E4AC4">
        <w:rPr>
          <w:sz w:val="22"/>
          <w:szCs w:val="22"/>
        </w:rPr>
        <w:t>how much you accomplish</w:t>
      </w:r>
      <w:r w:rsidR="00D405D1">
        <w:rPr>
          <w:sz w:val="22"/>
          <w:szCs w:val="22"/>
        </w:rPr>
        <w:t xml:space="preserve"> rather than </w:t>
      </w:r>
      <w:r w:rsidRPr="007E4AC4">
        <w:rPr>
          <w:sz w:val="22"/>
          <w:szCs w:val="22"/>
        </w:rPr>
        <w:t xml:space="preserve">how busy you are. </w:t>
      </w:r>
      <w:r w:rsidR="00D405D1">
        <w:rPr>
          <w:sz w:val="22"/>
          <w:szCs w:val="22"/>
        </w:rPr>
        <w:t xml:space="preserve"> </w:t>
      </w:r>
      <w:r w:rsidR="00E179BE">
        <w:rPr>
          <w:sz w:val="22"/>
          <w:szCs w:val="22"/>
        </w:rPr>
        <w:t>So it's important</w:t>
      </w:r>
      <w:r w:rsidRPr="007E4AC4">
        <w:rPr>
          <w:sz w:val="22"/>
          <w:szCs w:val="22"/>
        </w:rPr>
        <w:t xml:space="preserve"> to learn how to work </w:t>
      </w:r>
      <w:r w:rsidR="00D405D1">
        <w:rPr>
          <w:sz w:val="22"/>
          <w:szCs w:val="22"/>
        </w:rPr>
        <w:t xml:space="preserve">more </w:t>
      </w:r>
      <w:r w:rsidR="00E179BE">
        <w:rPr>
          <w:sz w:val="22"/>
          <w:szCs w:val="22"/>
        </w:rPr>
        <w:t>efficient</w:t>
      </w:r>
      <w:r w:rsidRPr="007E4AC4">
        <w:rPr>
          <w:sz w:val="22"/>
          <w:szCs w:val="22"/>
        </w:rPr>
        <w:t>ly</w:t>
      </w:r>
      <w:r w:rsidR="00D405D1">
        <w:rPr>
          <w:sz w:val="22"/>
          <w:szCs w:val="22"/>
        </w:rPr>
        <w:t xml:space="preserve"> </w:t>
      </w:r>
      <w:r w:rsidR="0068725F">
        <w:rPr>
          <w:sz w:val="22"/>
          <w:szCs w:val="22"/>
        </w:rPr>
        <w:t>so</w:t>
      </w:r>
      <w:r w:rsidR="00D405D1">
        <w:rPr>
          <w:sz w:val="22"/>
          <w:szCs w:val="22"/>
        </w:rPr>
        <w:t xml:space="preserve"> you </w:t>
      </w:r>
      <w:r w:rsidR="00FA223A">
        <w:rPr>
          <w:sz w:val="22"/>
          <w:szCs w:val="22"/>
        </w:rPr>
        <w:t xml:space="preserve">have </w:t>
      </w:r>
      <w:r w:rsidR="00E179BE">
        <w:rPr>
          <w:sz w:val="22"/>
          <w:szCs w:val="22"/>
        </w:rPr>
        <w:t>enough</w:t>
      </w:r>
      <w:r w:rsidRPr="007E4AC4">
        <w:rPr>
          <w:sz w:val="22"/>
          <w:szCs w:val="22"/>
        </w:rPr>
        <w:t xml:space="preserve"> time </w:t>
      </w:r>
      <w:r w:rsidR="00E179BE">
        <w:rPr>
          <w:sz w:val="22"/>
          <w:szCs w:val="22"/>
        </w:rPr>
        <w:t xml:space="preserve">to focus on your regular responsibilities </w:t>
      </w:r>
      <w:r w:rsidR="00E179BE" w:rsidRPr="00E179BE">
        <w:rPr>
          <w:b/>
          <w:i/>
          <w:sz w:val="22"/>
          <w:szCs w:val="22"/>
        </w:rPr>
        <w:t>and</w:t>
      </w:r>
      <w:r w:rsidR="00E179BE">
        <w:rPr>
          <w:sz w:val="22"/>
          <w:szCs w:val="22"/>
        </w:rPr>
        <w:t xml:space="preserve"> your future goals too</w:t>
      </w:r>
      <w:r w:rsidRPr="007E4AC4">
        <w:rPr>
          <w:sz w:val="22"/>
          <w:szCs w:val="22"/>
        </w:rPr>
        <w:t>.</w:t>
      </w:r>
    </w:p>
    <w:p w:rsidR="00B93749" w:rsidRDefault="00B93749" w:rsidP="007E4AC4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6F1F5A" w:rsidRPr="006D1510" w:rsidRDefault="005F5E43" w:rsidP="006F1F5A">
      <w:pPr>
        <w:rPr>
          <w:sz w:val="22"/>
          <w:szCs w:val="22"/>
        </w:rPr>
      </w:pPr>
      <w:r w:rsidRPr="005F5E43">
        <w:rPr>
          <w:sz w:val="22"/>
          <w:szCs w:val="22"/>
        </w:rPr>
        <w:t xml:space="preserve">Embarking on a goal-setting journey can be overwhelming, which is why it is helpful to </w:t>
      </w:r>
      <w:r w:rsidR="0068725F">
        <w:rPr>
          <w:sz w:val="22"/>
          <w:szCs w:val="22"/>
        </w:rPr>
        <w:t>plan your actions according to levels of priority</w:t>
      </w:r>
      <w:r w:rsidRPr="005F5E43">
        <w:rPr>
          <w:sz w:val="22"/>
          <w:szCs w:val="22"/>
        </w:rPr>
        <w:t>. Th</w:t>
      </w:r>
      <w:r w:rsidR="0068725F">
        <w:rPr>
          <w:sz w:val="22"/>
          <w:szCs w:val="22"/>
        </w:rPr>
        <w:t>e following</w:t>
      </w:r>
      <w:r w:rsidR="00DE07A5">
        <w:rPr>
          <w:sz w:val="22"/>
          <w:szCs w:val="22"/>
        </w:rPr>
        <w:t xml:space="preserve"> </w:t>
      </w:r>
      <w:r w:rsidRPr="005F5E43">
        <w:rPr>
          <w:sz w:val="22"/>
          <w:szCs w:val="22"/>
        </w:rPr>
        <w:t>goal setting activity is designed to allow you to make the most of your time</w:t>
      </w:r>
      <w:r w:rsidR="00DE07A5">
        <w:rPr>
          <w:sz w:val="22"/>
          <w:szCs w:val="22"/>
        </w:rPr>
        <w:t xml:space="preserve"> so that the goals you </w:t>
      </w:r>
      <w:r w:rsidR="0074746E">
        <w:rPr>
          <w:sz w:val="22"/>
          <w:szCs w:val="22"/>
        </w:rPr>
        <w:t>set</w:t>
      </w:r>
      <w:r w:rsidR="00DE07A5">
        <w:rPr>
          <w:sz w:val="22"/>
          <w:szCs w:val="22"/>
        </w:rPr>
        <w:t xml:space="preserve"> get done.</w:t>
      </w:r>
    </w:p>
    <w:p w:rsidR="00E41D81" w:rsidRDefault="00E41D81" w:rsidP="00E41D81">
      <w:pPr>
        <w:rPr>
          <w:sz w:val="22"/>
          <w:szCs w:val="22"/>
        </w:rPr>
      </w:pPr>
    </w:p>
    <w:p w:rsidR="002E7302" w:rsidRDefault="002E7302" w:rsidP="009205BC">
      <w:pPr>
        <w:rPr>
          <w:b/>
          <w:sz w:val="22"/>
          <w:szCs w:val="22"/>
        </w:rPr>
      </w:pPr>
    </w:p>
    <w:p w:rsidR="002E7302" w:rsidRDefault="002E7302" w:rsidP="009205BC">
      <w:pPr>
        <w:rPr>
          <w:b/>
          <w:sz w:val="22"/>
          <w:szCs w:val="22"/>
        </w:rPr>
      </w:pPr>
    </w:p>
    <w:p w:rsidR="009205BC" w:rsidRPr="009205BC" w:rsidRDefault="005F5E43" w:rsidP="009205BC">
      <w:pPr>
        <w:rPr>
          <w:sz w:val="22"/>
          <w:szCs w:val="22"/>
        </w:rPr>
      </w:pPr>
      <w:r w:rsidRPr="005F5E43">
        <w:rPr>
          <w:b/>
          <w:sz w:val="22"/>
          <w:szCs w:val="22"/>
        </w:rPr>
        <w:t>Activity:</w:t>
      </w:r>
      <w:r>
        <w:rPr>
          <w:sz w:val="22"/>
          <w:szCs w:val="22"/>
        </w:rPr>
        <w:t xml:space="preserve"> </w:t>
      </w:r>
      <w:r w:rsidR="009205BC" w:rsidRPr="009205BC">
        <w:rPr>
          <w:sz w:val="22"/>
          <w:szCs w:val="22"/>
        </w:rPr>
        <w:t xml:space="preserve">Little </w:t>
      </w:r>
      <w:r>
        <w:rPr>
          <w:sz w:val="22"/>
          <w:szCs w:val="22"/>
        </w:rPr>
        <w:t xml:space="preserve">Index </w:t>
      </w:r>
      <w:r w:rsidR="009205BC" w:rsidRPr="009205BC">
        <w:rPr>
          <w:sz w:val="22"/>
          <w:szCs w:val="22"/>
        </w:rPr>
        <w:t>Cards</w:t>
      </w:r>
    </w:p>
    <w:p w:rsidR="009205BC" w:rsidRPr="009205BC" w:rsidRDefault="009205BC" w:rsidP="009205BC">
      <w:pPr>
        <w:rPr>
          <w:sz w:val="22"/>
          <w:szCs w:val="22"/>
        </w:rPr>
      </w:pPr>
    </w:p>
    <w:p w:rsidR="009205BC" w:rsidRPr="005F5E43" w:rsidRDefault="005F5E43" w:rsidP="005F5E43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You’ll need these m</w:t>
      </w:r>
      <w:r w:rsidR="009205BC" w:rsidRPr="005F5E43">
        <w:rPr>
          <w:i/>
          <w:sz w:val="22"/>
          <w:szCs w:val="22"/>
        </w:rPr>
        <w:t xml:space="preserve">aterials: </w:t>
      </w:r>
    </w:p>
    <w:p w:rsidR="009205BC" w:rsidRPr="005F5E43" w:rsidRDefault="009205BC" w:rsidP="005F5E43">
      <w:pPr>
        <w:pStyle w:val="ListParagraph"/>
        <w:numPr>
          <w:ilvl w:val="0"/>
          <w:numId w:val="15"/>
        </w:numPr>
        <w:ind w:left="1080"/>
        <w:rPr>
          <w:sz w:val="22"/>
          <w:szCs w:val="22"/>
        </w:rPr>
      </w:pPr>
      <w:r w:rsidRPr="005F5E43">
        <w:rPr>
          <w:sz w:val="22"/>
          <w:szCs w:val="22"/>
        </w:rPr>
        <w:t>A pack of index cards</w:t>
      </w:r>
    </w:p>
    <w:p w:rsidR="009205BC" w:rsidRPr="005F5E43" w:rsidRDefault="009205BC" w:rsidP="005F5E43">
      <w:pPr>
        <w:pStyle w:val="ListParagraph"/>
        <w:numPr>
          <w:ilvl w:val="0"/>
          <w:numId w:val="15"/>
        </w:numPr>
        <w:ind w:left="1080"/>
        <w:rPr>
          <w:sz w:val="22"/>
          <w:szCs w:val="22"/>
        </w:rPr>
      </w:pPr>
      <w:r w:rsidRPr="005F5E43">
        <w:rPr>
          <w:sz w:val="22"/>
          <w:szCs w:val="22"/>
        </w:rPr>
        <w:t>Colored pens</w:t>
      </w:r>
      <w:r w:rsidR="00A23D79">
        <w:rPr>
          <w:sz w:val="22"/>
          <w:szCs w:val="22"/>
        </w:rPr>
        <w:t xml:space="preserve"> or pencils</w:t>
      </w:r>
    </w:p>
    <w:p w:rsidR="00A33873" w:rsidRDefault="00A338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F5E43" w:rsidRDefault="005F5E43" w:rsidP="009205BC">
      <w:pPr>
        <w:rPr>
          <w:sz w:val="22"/>
          <w:szCs w:val="22"/>
        </w:rPr>
      </w:pPr>
    </w:p>
    <w:p w:rsidR="00DE07A5" w:rsidRDefault="00DE07A5" w:rsidP="00DE07A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Using the matrix below, assign a pen color to each </w:t>
      </w:r>
      <w:r w:rsidR="0012135F">
        <w:rPr>
          <w:sz w:val="22"/>
          <w:szCs w:val="22"/>
        </w:rPr>
        <w:t xml:space="preserve">of the four different </w:t>
      </w:r>
      <w:r>
        <w:rPr>
          <w:sz w:val="22"/>
          <w:szCs w:val="22"/>
        </w:rPr>
        <w:t>level</w:t>
      </w:r>
      <w:r w:rsidR="0012135F">
        <w:rPr>
          <w:sz w:val="22"/>
          <w:szCs w:val="22"/>
        </w:rPr>
        <w:t>s</w:t>
      </w:r>
      <w:r>
        <w:rPr>
          <w:sz w:val="22"/>
          <w:szCs w:val="22"/>
        </w:rPr>
        <w:t xml:space="preserve"> of priority</w:t>
      </w:r>
      <w:r w:rsidR="0012135F">
        <w:rPr>
          <w:sz w:val="22"/>
          <w:szCs w:val="22"/>
        </w:rPr>
        <w:t xml:space="preserve"> shown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98"/>
        <w:gridCol w:w="3401"/>
        <w:gridCol w:w="4400"/>
      </w:tblGrid>
      <w:tr w:rsidR="00DE07A5" w:rsidRPr="00DE07A5" w:rsidTr="00DE07A5">
        <w:tc>
          <w:tcPr>
            <w:tcW w:w="8856" w:type="dxa"/>
            <w:gridSpan w:val="4"/>
            <w:shd w:val="clear" w:color="auto" w:fill="000000" w:themeFill="text1"/>
          </w:tcPr>
          <w:p w:rsidR="00DE07A5" w:rsidRPr="0012135F" w:rsidRDefault="00DE07A5" w:rsidP="00DE07A5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The Priority Matrix</w:t>
            </w:r>
          </w:p>
        </w:tc>
      </w:tr>
      <w:tr w:rsidR="0012135F" w:rsidTr="0012135F">
        <w:trPr>
          <w:cantSplit/>
          <w:trHeight w:val="1134"/>
        </w:trPr>
        <w:tc>
          <w:tcPr>
            <w:tcW w:w="557" w:type="dxa"/>
            <w:vMerge w:val="restart"/>
            <w:shd w:val="clear" w:color="auto" w:fill="000000" w:themeFill="text1"/>
            <w:textDirection w:val="btLr"/>
            <w:vAlign w:val="center"/>
          </w:tcPr>
          <w:p w:rsidR="00DE07A5" w:rsidRPr="0012135F" w:rsidRDefault="0012135F" w:rsidP="0012135F">
            <w:pPr>
              <w:ind w:left="113" w:right="113"/>
              <w:jc w:val="center"/>
              <w:rPr>
                <w:color w:val="FFFFFF" w:themeColor="background1"/>
                <w:sz w:val="22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How important is the task?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DE07A5" w:rsidRPr="0012135F" w:rsidRDefault="0012135F" w:rsidP="001213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High Importance</w:t>
            </w:r>
          </w:p>
        </w:tc>
        <w:tc>
          <w:tcPr>
            <w:tcW w:w="3401" w:type="dxa"/>
            <w:shd w:val="clear" w:color="auto" w:fill="auto"/>
          </w:tcPr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Cs w:val="22"/>
              </w:rPr>
              <w:t>Action:</w:t>
            </w: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  <w:t>Do First</w:t>
            </w:r>
          </w:p>
          <w:p w:rsidR="0012135F" w:rsidRPr="0012135F" w:rsidRDefault="0012135F" w:rsidP="0012135F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Cs w:val="22"/>
              </w:rPr>
              <w:t>Action:</w:t>
            </w: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  <w:t>Do Next</w:t>
            </w:r>
          </w:p>
          <w:p w:rsidR="00DE07A5" w:rsidRPr="0012135F" w:rsidRDefault="00DE07A5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DE07A5" w:rsidTr="0012135F">
        <w:trPr>
          <w:cantSplit/>
          <w:trHeight w:val="1134"/>
        </w:trPr>
        <w:tc>
          <w:tcPr>
            <w:tcW w:w="557" w:type="dxa"/>
            <w:vMerge/>
          </w:tcPr>
          <w:p w:rsidR="00DE07A5" w:rsidRDefault="00DE07A5" w:rsidP="00DE07A5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nil"/>
            </w:tcBorders>
            <w:textDirection w:val="btLr"/>
          </w:tcPr>
          <w:p w:rsidR="00DE07A5" w:rsidRPr="0012135F" w:rsidRDefault="0012135F" w:rsidP="00121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12135F">
              <w:rPr>
                <w:rFonts w:asciiTheme="minorHAnsi" w:hAnsiTheme="minorHAnsi"/>
                <w:b/>
                <w:sz w:val="22"/>
                <w:szCs w:val="22"/>
              </w:rPr>
              <w:t>Low Importance</w:t>
            </w:r>
          </w:p>
        </w:tc>
        <w:tc>
          <w:tcPr>
            <w:tcW w:w="3401" w:type="dxa"/>
          </w:tcPr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Cs w:val="22"/>
              </w:rPr>
              <w:t>Action:</w:t>
            </w: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  <w:t>Do Later</w:t>
            </w:r>
          </w:p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Pr="0012135F" w:rsidRDefault="0012135F" w:rsidP="0012135F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4400" w:type="dxa"/>
          </w:tcPr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Cs w:val="22"/>
              </w:rPr>
              <w:t>Action:</w:t>
            </w:r>
          </w:p>
          <w:p w:rsid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  <w:p w:rsidR="0012135F" w:rsidRPr="0012135F" w:rsidRDefault="0012135F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</w:pPr>
            <w:r w:rsidRPr="0012135F"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  <w:t>Do</w:t>
            </w:r>
            <w:r w:rsidR="00A23D79">
              <w:rPr>
                <w:rFonts w:asciiTheme="minorHAnsi" w:hAnsiTheme="minorHAnsi"/>
                <w:b/>
                <w:color w:val="000000" w:themeColor="text1"/>
                <w:sz w:val="52"/>
                <w:szCs w:val="52"/>
              </w:rPr>
              <w:t xml:space="preserve"> Last </w:t>
            </w:r>
          </w:p>
          <w:p w:rsidR="00DE07A5" w:rsidRPr="0012135F" w:rsidRDefault="00DE07A5" w:rsidP="0012135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DE07A5" w:rsidTr="0012135F">
        <w:trPr>
          <w:trHeight w:val="253"/>
        </w:trPr>
        <w:tc>
          <w:tcPr>
            <w:tcW w:w="557" w:type="dxa"/>
            <w:vMerge/>
            <w:tcBorders>
              <w:right w:val="nil"/>
            </w:tcBorders>
          </w:tcPr>
          <w:p w:rsidR="00DE07A5" w:rsidRDefault="00DE07A5" w:rsidP="00DE07A5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DE07A5" w:rsidRDefault="00DE07A5" w:rsidP="00DE07A5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DE07A5" w:rsidRPr="0012135F" w:rsidRDefault="0012135F" w:rsidP="001213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135F">
              <w:rPr>
                <w:rFonts w:asciiTheme="minorHAnsi" w:hAnsiTheme="minorHAnsi"/>
                <w:b/>
                <w:sz w:val="22"/>
                <w:szCs w:val="22"/>
              </w:rPr>
              <w:t>High Urgency</w:t>
            </w:r>
          </w:p>
        </w:tc>
        <w:tc>
          <w:tcPr>
            <w:tcW w:w="4400" w:type="dxa"/>
          </w:tcPr>
          <w:p w:rsidR="00DE07A5" w:rsidRPr="0012135F" w:rsidRDefault="0012135F" w:rsidP="001213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135F">
              <w:rPr>
                <w:rFonts w:asciiTheme="minorHAnsi" w:hAnsiTheme="minorHAnsi"/>
                <w:b/>
                <w:sz w:val="22"/>
                <w:szCs w:val="22"/>
              </w:rPr>
              <w:t>Low Urgency</w:t>
            </w:r>
          </w:p>
        </w:tc>
      </w:tr>
      <w:tr w:rsidR="00DE07A5" w:rsidRPr="00DE07A5" w:rsidTr="0012135F">
        <w:trPr>
          <w:trHeight w:val="253"/>
        </w:trPr>
        <w:tc>
          <w:tcPr>
            <w:tcW w:w="557" w:type="dxa"/>
            <w:shd w:val="clear" w:color="auto" w:fill="000000" w:themeFill="text1"/>
          </w:tcPr>
          <w:p w:rsidR="00DE07A5" w:rsidRPr="00DE07A5" w:rsidRDefault="00DE07A5" w:rsidP="00DE07A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99" w:type="dxa"/>
            <w:gridSpan w:val="3"/>
            <w:shd w:val="clear" w:color="auto" w:fill="000000" w:themeFill="text1"/>
          </w:tcPr>
          <w:p w:rsidR="00DE07A5" w:rsidRPr="00DE07A5" w:rsidRDefault="00DE07A5" w:rsidP="00DE07A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135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How urgent is the task?</w:t>
            </w:r>
          </w:p>
        </w:tc>
      </w:tr>
    </w:tbl>
    <w:p w:rsidR="00DE07A5" w:rsidRPr="00DE07A5" w:rsidRDefault="00DE07A5" w:rsidP="00DE07A5">
      <w:pPr>
        <w:rPr>
          <w:sz w:val="22"/>
          <w:szCs w:val="22"/>
        </w:rPr>
      </w:pPr>
    </w:p>
    <w:p w:rsidR="009205BC" w:rsidRDefault="0012135F" w:rsidP="005F5E4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On each index card, write down </w:t>
      </w:r>
      <w:r w:rsidR="0068725F">
        <w:rPr>
          <w:sz w:val="22"/>
          <w:szCs w:val="22"/>
        </w:rPr>
        <w:t>a task/</w:t>
      </w:r>
      <w:r>
        <w:rPr>
          <w:sz w:val="22"/>
          <w:szCs w:val="22"/>
        </w:rPr>
        <w:t xml:space="preserve">goal you </w:t>
      </w:r>
      <w:r w:rsidR="00A23D79">
        <w:rPr>
          <w:sz w:val="22"/>
          <w:szCs w:val="22"/>
        </w:rPr>
        <w:t>need</w:t>
      </w:r>
      <w:r>
        <w:rPr>
          <w:sz w:val="22"/>
          <w:szCs w:val="22"/>
        </w:rPr>
        <w:t xml:space="preserve"> to achieve</w:t>
      </w:r>
      <w:r w:rsidR="0068725F">
        <w:rPr>
          <w:sz w:val="22"/>
          <w:szCs w:val="22"/>
        </w:rPr>
        <w:t xml:space="preserve"> this week</w:t>
      </w:r>
      <w:r>
        <w:rPr>
          <w:sz w:val="22"/>
          <w:szCs w:val="22"/>
        </w:rPr>
        <w:t>.  Use as many cards as you need to capture all of your goals.</w:t>
      </w:r>
    </w:p>
    <w:p w:rsidR="00DE07A5" w:rsidRPr="005F5E43" w:rsidRDefault="00DE07A5" w:rsidP="00DE07A5">
      <w:pPr>
        <w:pStyle w:val="ListParagraph"/>
        <w:ind w:left="360"/>
        <w:rPr>
          <w:sz w:val="22"/>
          <w:szCs w:val="22"/>
        </w:rPr>
      </w:pPr>
    </w:p>
    <w:p w:rsidR="009205BC" w:rsidRDefault="009205BC" w:rsidP="005F5E4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F5E43">
        <w:rPr>
          <w:sz w:val="22"/>
          <w:szCs w:val="22"/>
        </w:rPr>
        <w:t>Beginning with the highest priority</w:t>
      </w:r>
      <w:r w:rsidR="0012135F">
        <w:rPr>
          <w:sz w:val="22"/>
          <w:szCs w:val="22"/>
        </w:rPr>
        <w:t xml:space="preserve"> (High Importance &amp; High Urgency</w:t>
      </w:r>
      <w:r w:rsidR="00A06EB9">
        <w:rPr>
          <w:sz w:val="22"/>
          <w:szCs w:val="22"/>
        </w:rPr>
        <w:t>) quadrant</w:t>
      </w:r>
      <w:r w:rsidRPr="005F5E43">
        <w:rPr>
          <w:sz w:val="22"/>
          <w:szCs w:val="22"/>
        </w:rPr>
        <w:t>, choose five cards</w:t>
      </w:r>
      <w:r w:rsidR="0012135F">
        <w:rPr>
          <w:sz w:val="22"/>
          <w:szCs w:val="22"/>
        </w:rPr>
        <w:t xml:space="preserve"> (goals)</w:t>
      </w:r>
      <w:r w:rsidRPr="005F5E43">
        <w:rPr>
          <w:sz w:val="22"/>
          <w:szCs w:val="22"/>
        </w:rPr>
        <w:t xml:space="preserve"> that you know you can accomplish by the end of the week.</w:t>
      </w:r>
      <w:r w:rsidR="0012135F">
        <w:rPr>
          <w:sz w:val="22"/>
          <w:szCs w:val="22"/>
        </w:rPr>
        <w:t xml:space="preserve">  Place these five cards in the “Do First” quadrant.</w:t>
      </w:r>
    </w:p>
    <w:p w:rsidR="00A06EB9" w:rsidRPr="00A06EB9" w:rsidRDefault="00A06EB9" w:rsidP="00A06EB9">
      <w:pPr>
        <w:pStyle w:val="ListParagraph"/>
        <w:rPr>
          <w:sz w:val="22"/>
          <w:szCs w:val="22"/>
        </w:rPr>
      </w:pPr>
    </w:p>
    <w:p w:rsidR="00A06EB9" w:rsidRDefault="00A06EB9" w:rsidP="005F5E4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Distribute the remaining cards into the other three quadrants according to their perceived priority.</w:t>
      </w:r>
    </w:p>
    <w:p w:rsidR="00DE07A5" w:rsidRPr="00DE07A5" w:rsidRDefault="00DE07A5" w:rsidP="00DE07A5">
      <w:pPr>
        <w:pStyle w:val="ListParagraph"/>
        <w:rPr>
          <w:sz w:val="22"/>
          <w:szCs w:val="22"/>
        </w:rPr>
      </w:pPr>
    </w:p>
    <w:p w:rsidR="00A06EB9" w:rsidRDefault="00A06EB9" w:rsidP="00A06EB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Get started on accomplishing the five cards from your </w:t>
      </w:r>
      <w:r w:rsidR="00A23D79">
        <w:rPr>
          <w:sz w:val="22"/>
          <w:szCs w:val="22"/>
        </w:rPr>
        <w:t>“</w:t>
      </w:r>
      <w:r>
        <w:rPr>
          <w:sz w:val="22"/>
          <w:szCs w:val="22"/>
        </w:rPr>
        <w:t>Do First</w:t>
      </w:r>
      <w:r w:rsidR="00A23D79">
        <w:rPr>
          <w:sz w:val="22"/>
          <w:szCs w:val="22"/>
        </w:rPr>
        <w:t>”</w:t>
      </w:r>
      <w:r>
        <w:rPr>
          <w:sz w:val="22"/>
          <w:szCs w:val="22"/>
        </w:rPr>
        <w:t xml:space="preserve"> quadrant.  </w:t>
      </w:r>
    </w:p>
    <w:p w:rsidR="00A06EB9" w:rsidRPr="00A06EB9" w:rsidRDefault="00A06EB9" w:rsidP="00A06EB9">
      <w:pPr>
        <w:pStyle w:val="ListParagraph"/>
        <w:rPr>
          <w:sz w:val="22"/>
          <w:szCs w:val="22"/>
        </w:rPr>
      </w:pPr>
    </w:p>
    <w:p w:rsidR="009205BC" w:rsidRPr="00A06EB9" w:rsidRDefault="009205BC" w:rsidP="00A06EB9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A06EB9">
        <w:rPr>
          <w:sz w:val="22"/>
          <w:szCs w:val="22"/>
        </w:rPr>
        <w:t>Keep the</w:t>
      </w:r>
      <w:r w:rsidR="0012135F" w:rsidRPr="00A06EB9">
        <w:rPr>
          <w:sz w:val="22"/>
          <w:szCs w:val="22"/>
        </w:rPr>
        <w:t xml:space="preserve">se five </w:t>
      </w:r>
      <w:r w:rsidRPr="00A06EB9">
        <w:rPr>
          <w:sz w:val="22"/>
          <w:szCs w:val="22"/>
        </w:rPr>
        <w:t>cards with you to remind you of wh</w:t>
      </w:r>
      <w:r w:rsidR="0074746E">
        <w:rPr>
          <w:sz w:val="22"/>
          <w:szCs w:val="22"/>
        </w:rPr>
        <w:t>at you need to accomplish. W</w:t>
      </w:r>
      <w:r w:rsidRPr="00A06EB9">
        <w:rPr>
          <w:sz w:val="22"/>
          <w:szCs w:val="22"/>
        </w:rPr>
        <w:t xml:space="preserve">hen you have completed </w:t>
      </w:r>
      <w:r w:rsidR="0012135F" w:rsidRPr="00A06EB9">
        <w:rPr>
          <w:sz w:val="22"/>
          <w:szCs w:val="22"/>
        </w:rPr>
        <w:t xml:space="preserve">each </w:t>
      </w:r>
      <w:r w:rsidR="00A23D79">
        <w:rPr>
          <w:sz w:val="22"/>
          <w:szCs w:val="22"/>
        </w:rPr>
        <w:t xml:space="preserve">task </w:t>
      </w:r>
      <w:r w:rsidRPr="00A06EB9">
        <w:rPr>
          <w:sz w:val="22"/>
          <w:szCs w:val="22"/>
        </w:rPr>
        <w:t xml:space="preserve">file the index card away, </w:t>
      </w:r>
      <w:r w:rsidR="0068725F">
        <w:rPr>
          <w:sz w:val="22"/>
          <w:szCs w:val="22"/>
        </w:rPr>
        <w:t xml:space="preserve">or if you prefer, </w:t>
      </w:r>
      <w:r w:rsidR="00A06EB9">
        <w:rPr>
          <w:sz w:val="22"/>
          <w:szCs w:val="22"/>
        </w:rPr>
        <w:t xml:space="preserve">display </w:t>
      </w:r>
      <w:r w:rsidR="00A23D79">
        <w:rPr>
          <w:sz w:val="22"/>
          <w:szCs w:val="22"/>
        </w:rPr>
        <w:t xml:space="preserve">it somewhere </w:t>
      </w:r>
      <w:r w:rsidR="0068725F">
        <w:rPr>
          <w:sz w:val="22"/>
          <w:szCs w:val="22"/>
        </w:rPr>
        <w:t>y</w:t>
      </w:r>
      <w:r w:rsidR="00A06EB9">
        <w:rPr>
          <w:sz w:val="22"/>
          <w:szCs w:val="22"/>
        </w:rPr>
        <w:t xml:space="preserve">ou can </w:t>
      </w:r>
      <w:r w:rsidR="00A23D79">
        <w:rPr>
          <w:sz w:val="22"/>
          <w:szCs w:val="22"/>
        </w:rPr>
        <w:t xml:space="preserve">be </w:t>
      </w:r>
      <w:r w:rsidR="0068725F">
        <w:rPr>
          <w:sz w:val="22"/>
          <w:szCs w:val="22"/>
        </w:rPr>
        <w:t>remind</w:t>
      </w:r>
      <w:r w:rsidR="00A23D79">
        <w:rPr>
          <w:sz w:val="22"/>
          <w:szCs w:val="22"/>
        </w:rPr>
        <w:t>ed</w:t>
      </w:r>
      <w:r w:rsidR="0068725F">
        <w:rPr>
          <w:sz w:val="22"/>
          <w:szCs w:val="22"/>
        </w:rPr>
        <w:t xml:space="preserve"> of your accomplishments</w:t>
      </w:r>
      <w:r w:rsidRPr="00A06EB9">
        <w:rPr>
          <w:sz w:val="22"/>
          <w:szCs w:val="22"/>
        </w:rPr>
        <w:t>.</w:t>
      </w:r>
    </w:p>
    <w:p w:rsidR="00DE07A5" w:rsidRPr="00DE07A5" w:rsidRDefault="00DE07A5" w:rsidP="00DE07A5">
      <w:pPr>
        <w:pStyle w:val="ListParagraph"/>
        <w:rPr>
          <w:sz w:val="22"/>
          <w:szCs w:val="22"/>
        </w:rPr>
      </w:pPr>
    </w:p>
    <w:p w:rsidR="0074746E" w:rsidRDefault="009205BC" w:rsidP="00F116C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23D79">
        <w:rPr>
          <w:sz w:val="22"/>
          <w:szCs w:val="22"/>
        </w:rPr>
        <w:t xml:space="preserve">If you don’t complete your week’s </w:t>
      </w:r>
      <w:r w:rsidR="00A06EB9" w:rsidRPr="00A23D79">
        <w:rPr>
          <w:sz w:val="22"/>
          <w:szCs w:val="22"/>
        </w:rPr>
        <w:t xml:space="preserve">five </w:t>
      </w:r>
      <w:r w:rsidRPr="00A23D79">
        <w:rPr>
          <w:sz w:val="22"/>
          <w:szCs w:val="22"/>
        </w:rPr>
        <w:t xml:space="preserve">priorities, </w:t>
      </w:r>
      <w:r w:rsidR="00A06EB9" w:rsidRPr="00A23D79">
        <w:rPr>
          <w:sz w:val="22"/>
          <w:szCs w:val="22"/>
        </w:rPr>
        <w:t>keep the tasks that haven’t been completed in the “Do First” quadrant</w:t>
      </w:r>
      <w:r w:rsidR="00A23D79" w:rsidRPr="00A23D79">
        <w:rPr>
          <w:sz w:val="22"/>
          <w:szCs w:val="22"/>
        </w:rPr>
        <w:t xml:space="preserve">. Set your next week’s goals and prioritize them, keeping a total of 5 in the “Do First” quadrant.  </w:t>
      </w:r>
      <w:r w:rsidR="00A06EB9" w:rsidRPr="00A23D79">
        <w:rPr>
          <w:sz w:val="22"/>
          <w:szCs w:val="22"/>
        </w:rPr>
        <w:t xml:space="preserve"> </w:t>
      </w:r>
    </w:p>
    <w:p w:rsidR="00A23D79" w:rsidRPr="00A23D79" w:rsidRDefault="00A23D79" w:rsidP="00A23D79">
      <w:pPr>
        <w:pStyle w:val="ListParagraph"/>
        <w:ind w:left="360"/>
        <w:rPr>
          <w:sz w:val="22"/>
          <w:szCs w:val="22"/>
        </w:rPr>
      </w:pPr>
    </w:p>
    <w:p w:rsidR="00A23D79" w:rsidRDefault="0074746E" w:rsidP="0074746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If you complete all 5 tasks, </w:t>
      </w:r>
      <w:r w:rsidR="00A23D79">
        <w:rPr>
          <w:sz w:val="22"/>
          <w:szCs w:val="22"/>
        </w:rPr>
        <w:t>begin working on the tasks in</w:t>
      </w:r>
      <w:r>
        <w:rPr>
          <w:sz w:val="22"/>
          <w:szCs w:val="22"/>
        </w:rPr>
        <w:t xml:space="preserve"> quadrant 2</w:t>
      </w:r>
      <w:r w:rsidR="00A23D79">
        <w:rPr>
          <w:sz w:val="22"/>
          <w:szCs w:val="22"/>
        </w:rPr>
        <w:t xml:space="preserve">, and so on. </w:t>
      </w:r>
    </w:p>
    <w:p w:rsidR="00A23D79" w:rsidRPr="00A23D79" w:rsidRDefault="00A23D79" w:rsidP="00A23D79">
      <w:pPr>
        <w:pStyle w:val="ListParagraph"/>
        <w:rPr>
          <w:sz w:val="22"/>
          <w:szCs w:val="22"/>
        </w:rPr>
      </w:pPr>
    </w:p>
    <w:p w:rsidR="0074746E" w:rsidRPr="0074746E" w:rsidRDefault="00A23D79" w:rsidP="0074746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Each week add new goals as appropriate</w:t>
      </w:r>
      <w:r w:rsidR="0074746E">
        <w:rPr>
          <w:sz w:val="22"/>
          <w:szCs w:val="22"/>
        </w:rPr>
        <w:t>.</w:t>
      </w:r>
    </w:p>
    <w:p w:rsidR="00DE07A5" w:rsidRPr="00DE07A5" w:rsidRDefault="00DE07A5" w:rsidP="00DE07A5">
      <w:pPr>
        <w:pStyle w:val="ListParagraph"/>
        <w:rPr>
          <w:sz w:val="22"/>
          <w:szCs w:val="22"/>
        </w:rPr>
      </w:pPr>
    </w:p>
    <w:p w:rsidR="009205BC" w:rsidRPr="00A23D79" w:rsidRDefault="009205BC" w:rsidP="00A23D79">
      <w:pPr>
        <w:rPr>
          <w:sz w:val="22"/>
          <w:szCs w:val="22"/>
        </w:rPr>
      </w:pPr>
      <w:r w:rsidRPr="00A23D79">
        <w:rPr>
          <w:sz w:val="22"/>
          <w:szCs w:val="22"/>
        </w:rPr>
        <w:lastRenderedPageBreak/>
        <w:t>Th</w:t>
      </w:r>
      <w:r w:rsidR="00CF358D" w:rsidRPr="00A23D79">
        <w:rPr>
          <w:sz w:val="22"/>
          <w:szCs w:val="22"/>
        </w:rPr>
        <w:t>e</w:t>
      </w:r>
      <w:r w:rsidRPr="00A23D79">
        <w:rPr>
          <w:sz w:val="22"/>
          <w:szCs w:val="22"/>
        </w:rPr>
        <w:t xml:space="preserve"> </w:t>
      </w:r>
      <w:r w:rsidR="0068725F" w:rsidRPr="00A23D79">
        <w:rPr>
          <w:sz w:val="22"/>
          <w:szCs w:val="22"/>
        </w:rPr>
        <w:t>process</w:t>
      </w:r>
      <w:r w:rsidR="00CF358D" w:rsidRPr="00A23D79">
        <w:rPr>
          <w:sz w:val="22"/>
          <w:szCs w:val="22"/>
        </w:rPr>
        <w:t xml:space="preserve"> of assigning your tasks to different priority levels </w:t>
      </w:r>
      <w:r w:rsidR="0068725F" w:rsidRPr="00A23D79">
        <w:rPr>
          <w:sz w:val="22"/>
          <w:szCs w:val="22"/>
        </w:rPr>
        <w:t>allows you to stay focused</w:t>
      </w:r>
      <w:r w:rsidR="000F6E29">
        <w:rPr>
          <w:sz w:val="22"/>
          <w:szCs w:val="22"/>
        </w:rPr>
        <w:t>,</w:t>
      </w:r>
      <w:r w:rsidR="0068725F" w:rsidRPr="00A23D79">
        <w:rPr>
          <w:sz w:val="22"/>
          <w:szCs w:val="22"/>
        </w:rPr>
        <w:t xml:space="preserve"> and </w:t>
      </w:r>
      <w:r w:rsidR="000F6E29">
        <w:rPr>
          <w:sz w:val="22"/>
          <w:szCs w:val="22"/>
        </w:rPr>
        <w:t xml:space="preserve">it </w:t>
      </w:r>
      <w:r w:rsidR="00CF358D" w:rsidRPr="00A23D79">
        <w:rPr>
          <w:sz w:val="22"/>
          <w:szCs w:val="22"/>
        </w:rPr>
        <w:t>keep</w:t>
      </w:r>
      <w:r w:rsidR="0068725F" w:rsidRPr="00A23D79">
        <w:rPr>
          <w:sz w:val="22"/>
          <w:szCs w:val="22"/>
        </w:rPr>
        <w:t>s</w:t>
      </w:r>
      <w:r w:rsidR="00CF358D" w:rsidRPr="00A23D79">
        <w:rPr>
          <w:sz w:val="22"/>
          <w:szCs w:val="22"/>
        </w:rPr>
        <w:t xml:space="preserve"> </w:t>
      </w:r>
      <w:r w:rsidR="00A33873">
        <w:rPr>
          <w:sz w:val="22"/>
          <w:szCs w:val="22"/>
        </w:rPr>
        <w:t>you from becoming overwhelmed</w:t>
      </w:r>
      <w:r w:rsidRPr="00A23D79">
        <w:rPr>
          <w:sz w:val="22"/>
          <w:szCs w:val="22"/>
        </w:rPr>
        <w:t xml:space="preserve"> since you </w:t>
      </w:r>
      <w:r w:rsidR="00A23D79">
        <w:rPr>
          <w:sz w:val="22"/>
          <w:szCs w:val="22"/>
        </w:rPr>
        <w:t>are clear as to where it is most important to spend your time</w:t>
      </w:r>
      <w:r w:rsidR="0068725F" w:rsidRPr="00A23D79">
        <w:rPr>
          <w:sz w:val="22"/>
          <w:szCs w:val="22"/>
        </w:rPr>
        <w:t>.</w:t>
      </w:r>
      <w:r w:rsidR="007A091E" w:rsidRPr="00A23D79">
        <w:rPr>
          <w:sz w:val="22"/>
          <w:szCs w:val="22"/>
        </w:rPr>
        <w:t xml:space="preserve"> </w:t>
      </w:r>
    </w:p>
    <w:p w:rsidR="009205BC" w:rsidRPr="009205BC" w:rsidRDefault="009205BC" w:rsidP="009205BC">
      <w:pPr>
        <w:rPr>
          <w:sz w:val="22"/>
          <w:szCs w:val="22"/>
        </w:rPr>
      </w:pPr>
    </w:p>
    <w:p w:rsidR="0075529A" w:rsidRPr="006D1510" w:rsidRDefault="0075529A" w:rsidP="0075529A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6D1510">
        <w:rPr>
          <w:b/>
          <w:sz w:val="22"/>
          <w:szCs w:val="22"/>
        </w:rPr>
        <w:t xml:space="preserve">Reflect on </w:t>
      </w:r>
      <w:r w:rsidR="0079747F">
        <w:rPr>
          <w:b/>
          <w:sz w:val="22"/>
          <w:szCs w:val="22"/>
        </w:rPr>
        <w:t xml:space="preserve">Your </w:t>
      </w:r>
      <w:r w:rsidRPr="006D1510">
        <w:rPr>
          <w:b/>
          <w:sz w:val="22"/>
          <w:szCs w:val="22"/>
        </w:rPr>
        <w:t>Results:</w:t>
      </w:r>
    </w:p>
    <w:p w:rsidR="0075529A" w:rsidRDefault="0075529A" w:rsidP="0075529A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68725F" w:rsidRDefault="0068725F" w:rsidP="0068725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How does it feel to have your tasks and goals identified and prioritized?</w:t>
      </w:r>
    </w:p>
    <w:p w:rsidR="0068725F" w:rsidRDefault="0068725F" w:rsidP="0068725F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F6E29" w:rsidRDefault="000F6E29" w:rsidP="0068725F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68725F" w:rsidRPr="0068725F" w:rsidRDefault="0068725F" w:rsidP="0068725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How will this process help you to be more productive?</w:t>
      </w:r>
    </w:p>
    <w:p w:rsidR="00586799" w:rsidRDefault="00586799" w:rsidP="00586799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0F6E29" w:rsidRDefault="000F6E29" w:rsidP="00586799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586799" w:rsidRDefault="000563DC" w:rsidP="00B730BD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What supports can you put in place to better manage</w:t>
      </w:r>
      <w:r w:rsidR="00586799">
        <w:rPr>
          <w:sz w:val="22"/>
          <w:szCs w:val="22"/>
        </w:rPr>
        <w:t xml:space="preserve"> the distractions </w:t>
      </w:r>
      <w:r>
        <w:rPr>
          <w:sz w:val="22"/>
          <w:szCs w:val="22"/>
        </w:rPr>
        <w:t>that prevent you from completing your most</w:t>
      </w:r>
      <w:r w:rsidR="00A33873">
        <w:rPr>
          <w:sz w:val="22"/>
          <w:szCs w:val="22"/>
        </w:rPr>
        <w:t xml:space="preserve"> important goal</w:t>
      </w:r>
      <w:r w:rsidR="00CF358D">
        <w:rPr>
          <w:sz w:val="22"/>
          <w:szCs w:val="22"/>
        </w:rPr>
        <w:t>s?</w:t>
      </w:r>
    </w:p>
    <w:p w:rsidR="000F6E29" w:rsidRPr="00586799" w:rsidRDefault="000F6E29" w:rsidP="000F6E29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86799" w:rsidRDefault="00586799" w:rsidP="0075529A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5529A" w:rsidRPr="00075088" w:rsidRDefault="00075088" w:rsidP="0007508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075088">
        <w:rPr>
          <w:noProof/>
          <w:sz w:val="22"/>
          <w:szCs w:val="22"/>
        </w:rPr>
        <w:t>It</w:t>
      </w:r>
      <w:r w:rsidR="00E41D81" w:rsidRPr="00075088">
        <w:rPr>
          <w:noProof/>
          <w:sz w:val="22"/>
          <w:szCs w:val="22"/>
        </w:rPr>
        <w:t xml:space="preserve"> feels good to be in control of your </w:t>
      </w:r>
      <w:r w:rsidR="00CF358D">
        <w:rPr>
          <w:noProof/>
          <w:sz w:val="22"/>
          <w:szCs w:val="22"/>
        </w:rPr>
        <w:t>goals</w:t>
      </w:r>
      <w:r w:rsidR="00E41D81" w:rsidRPr="00075088">
        <w:rPr>
          <w:noProof/>
          <w:sz w:val="22"/>
          <w:szCs w:val="22"/>
        </w:rPr>
        <w:t xml:space="preserve">, and </w:t>
      </w:r>
      <w:r>
        <w:rPr>
          <w:noProof/>
          <w:sz w:val="22"/>
          <w:szCs w:val="22"/>
        </w:rPr>
        <w:t xml:space="preserve">to </w:t>
      </w:r>
      <w:r w:rsidR="00E41D81" w:rsidRPr="00075088">
        <w:rPr>
          <w:noProof/>
          <w:sz w:val="22"/>
          <w:szCs w:val="22"/>
        </w:rPr>
        <w:t xml:space="preserve">know that you can produce the results that </w:t>
      </w:r>
      <w:r>
        <w:rPr>
          <w:noProof/>
          <w:sz w:val="22"/>
          <w:szCs w:val="22"/>
        </w:rPr>
        <w:t xml:space="preserve">are most important to you.  </w:t>
      </w:r>
      <w:r w:rsidR="00E41D81" w:rsidRPr="00075088">
        <w:rPr>
          <w:noProof/>
          <w:sz w:val="22"/>
          <w:szCs w:val="22"/>
        </w:rPr>
        <w:t xml:space="preserve">Taking this </w:t>
      </w:r>
      <w:r w:rsidR="00CF358D">
        <w:rPr>
          <w:noProof/>
          <w:sz w:val="22"/>
          <w:szCs w:val="22"/>
        </w:rPr>
        <w:t xml:space="preserve">priority </w:t>
      </w:r>
      <w:r w:rsidR="00E41D81" w:rsidRPr="00075088">
        <w:rPr>
          <w:noProof/>
          <w:sz w:val="22"/>
          <w:szCs w:val="22"/>
        </w:rPr>
        <w:t xml:space="preserve">approach </w:t>
      </w:r>
      <w:r w:rsidR="00A33873">
        <w:rPr>
          <w:noProof/>
          <w:sz w:val="22"/>
          <w:szCs w:val="22"/>
        </w:rPr>
        <w:t xml:space="preserve">to </w:t>
      </w:r>
      <w:r w:rsidR="00CF358D">
        <w:rPr>
          <w:noProof/>
          <w:sz w:val="22"/>
          <w:szCs w:val="22"/>
        </w:rPr>
        <w:t>managing</w:t>
      </w:r>
      <w:r w:rsidR="00A33873">
        <w:rPr>
          <w:noProof/>
          <w:sz w:val="22"/>
          <w:szCs w:val="22"/>
        </w:rPr>
        <w:t xml:space="preserve"> your</w:t>
      </w:r>
      <w:r w:rsidR="00CF358D">
        <w:rPr>
          <w:noProof/>
          <w:sz w:val="22"/>
          <w:szCs w:val="22"/>
        </w:rPr>
        <w:t xml:space="preserve"> goals </w:t>
      </w:r>
      <w:r w:rsidR="00E41D81" w:rsidRPr="00075088">
        <w:rPr>
          <w:noProof/>
          <w:sz w:val="22"/>
          <w:szCs w:val="22"/>
        </w:rPr>
        <w:t>will help you to increase your personal productivity and effectiveness.</w:t>
      </w:r>
      <w:r w:rsidR="00DF1D9D" w:rsidRPr="00075088">
        <w:rPr>
          <w:sz w:val="22"/>
          <w:szCs w:val="22"/>
        </w:rPr>
        <w:t xml:space="preserve"> </w:t>
      </w:r>
    </w:p>
    <w:p w:rsidR="00E41D81" w:rsidRDefault="00E41D81" w:rsidP="00E41D81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5F5E43" w:rsidRDefault="005F5E43" w:rsidP="005F5E4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5F5E43">
        <w:rPr>
          <w:sz w:val="22"/>
          <w:szCs w:val="22"/>
        </w:rPr>
        <w:t xml:space="preserve">Here are some </w:t>
      </w:r>
      <w:r w:rsidR="00CF358D">
        <w:rPr>
          <w:sz w:val="22"/>
          <w:szCs w:val="22"/>
        </w:rPr>
        <w:t xml:space="preserve">further </w:t>
      </w:r>
      <w:r w:rsidRPr="005F5E43">
        <w:rPr>
          <w:sz w:val="22"/>
          <w:szCs w:val="22"/>
        </w:rPr>
        <w:t xml:space="preserve">tips </w:t>
      </w:r>
      <w:r w:rsidR="00CF358D">
        <w:rPr>
          <w:sz w:val="22"/>
          <w:szCs w:val="22"/>
        </w:rPr>
        <w:t xml:space="preserve">that can help you set and </w:t>
      </w:r>
      <w:r w:rsidRPr="005F5E43">
        <w:rPr>
          <w:sz w:val="22"/>
          <w:szCs w:val="22"/>
        </w:rPr>
        <w:t xml:space="preserve">achieve </w:t>
      </w:r>
      <w:r w:rsidR="00CF358D">
        <w:rPr>
          <w:sz w:val="22"/>
          <w:szCs w:val="22"/>
        </w:rPr>
        <w:t xml:space="preserve">your goals in the most efficient way possible.  </w:t>
      </w:r>
    </w:p>
    <w:p w:rsidR="00CF358D" w:rsidRDefault="00CF358D" w:rsidP="005F5E4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5F5E43" w:rsidRPr="0068725F" w:rsidRDefault="00CF358D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t>M</w:t>
      </w:r>
      <w:r w:rsidR="005F5E43" w:rsidRPr="0068725F">
        <w:rPr>
          <w:i/>
          <w:sz w:val="22"/>
          <w:szCs w:val="22"/>
        </w:rPr>
        <w:t>ake a firm decision</w:t>
      </w:r>
    </w:p>
    <w:p w:rsidR="005F5E43" w:rsidRPr="00CF358D" w:rsidRDefault="00CF358D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</w:t>
      </w:r>
      <w:r w:rsidR="005F5E43" w:rsidRPr="00CF358D">
        <w:rPr>
          <w:sz w:val="22"/>
          <w:szCs w:val="22"/>
        </w:rPr>
        <w:t xml:space="preserve">efore setting any goal, make sure you take a firm </w:t>
      </w:r>
      <w:r>
        <w:rPr>
          <w:sz w:val="22"/>
          <w:szCs w:val="22"/>
        </w:rPr>
        <w:t xml:space="preserve">stance </w:t>
      </w:r>
      <w:r w:rsidR="005F5E43" w:rsidRPr="00CF358D">
        <w:rPr>
          <w:sz w:val="22"/>
          <w:szCs w:val="22"/>
        </w:rPr>
        <w:t xml:space="preserve">in your mind that no matter what happens you will stick </w:t>
      </w:r>
      <w:r w:rsidR="000563DC">
        <w:rPr>
          <w:sz w:val="22"/>
          <w:szCs w:val="22"/>
        </w:rPr>
        <w:t>with it all the way through</w:t>
      </w:r>
      <w:r w:rsidR="005F5E43" w:rsidRPr="00CF358D">
        <w:rPr>
          <w:sz w:val="22"/>
          <w:szCs w:val="22"/>
        </w:rPr>
        <w:t>.</w:t>
      </w:r>
    </w:p>
    <w:p w:rsidR="005F5E43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5F5E43" w:rsidRPr="0068725F" w:rsidRDefault="005F5E43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t xml:space="preserve">Take a </w:t>
      </w:r>
      <w:r w:rsidR="00CF358D" w:rsidRPr="0068725F">
        <w:rPr>
          <w:i/>
          <w:sz w:val="22"/>
          <w:szCs w:val="22"/>
        </w:rPr>
        <w:t xml:space="preserve">realistic </w:t>
      </w:r>
      <w:r w:rsidRPr="0068725F">
        <w:rPr>
          <w:i/>
          <w:sz w:val="22"/>
          <w:szCs w:val="22"/>
        </w:rPr>
        <w:t>look</w:t>
      </w:r>
    </w:p>
    <w:p w:rsidR="005F5E43" w:rsidRPr="00CF358D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CF358D">
        <w:rPr>
          <w:sz w:val="22"/>
          <w:szCs w:val="22"/>
        </w:rPr>
        <w:t xml:space="preserve">Are </w:t>
      </w:r>
      <w:r w:rsidR="00CF358D">
        <w:rPr>
          <w:sz w:val="22"/>
          <w:szCs w:val="22"/>
        </w:rPr>
        <w:t xml:space="preserve">your goals realistic? </w:t>
      </w:r>
      <w:r w:rsidRPr="00CF358D">
        <w:rPr>
          <w:sz w:val="22"/>
          <w:szCs w:val="22"/>
        </w:rPr>
        <w:t xml:space="preserve"> Or</w:t>
      </w:r>
      <w:r w:rsidR="00CF358D">
        <w:rPr>
          <w:sz w:val="22"/>
          <w:szCs w:val="22"/>
        </w:rPr>
        <w:t xml:space="preserve"> could you be s</w:t>
      </w:r>
      <w:r w:rsidRPr="00CF358D">
        <w:rPr>
          <w:sz w:val="22"/>
          <w:szCs w:val="22"/>
        </w:rPr>
        <w:t xml:space="preserve">preading yourself too thin? </w:t>
      </w:r>
      <w:r w:rsidR="00CF358D">
        <w:rPr>
          <w:sz w:val="22"/>
          <w:szCs w:val="22"/>
        </w:rPr>
        <w:t xml:space="preserve"> Avoid setting goals </w:t>
      </w:r>
      <w:r w:rsidRPr="00CF358D">
        <w:rPr>
          <w:sz w:val="22"/>
          <w:szCs w:val="22"/>
        </w:rPr>
        <w:t xml:space="preserve">just for the sake of it. </w:t>
      </w:r>
      <w:r w:rsidR="00C0646E">
        <w:rPr>
          <w:sz w:val="22"/>
          <w:szCs w:val="22"/>
        </w:rPr>
        <w:t xml:space="preserve"> </w:t>
      </w:r>
      <w:r w:rsidRPr="00CF358D">
        <w:rPr>
          <w:sz w:val="22"/>
          <w:szCs w:val="22"/>
        </w:rPr>
        <w:t>Whatever goals you have</w:t>
      </w:r>
      <w:r w:rsidR="00C0646E">
        <w:rPr>
          <w:sz w:val="22"/>
          <w:szCs w:val="22"/>
        </w:rPr>
        <w:t xml:space="preserve">, </w:t>
      </w:r>
      <w:r w:rsidRPr="00CF358D">
        <w:rPr>
          <w:sz w:val="22"/>
          <w:szCs w:val="22"/>
        </w:rPr>
        <w:t>make sure you have the willingness and determination to achieve</w:t>
      </w:r>
      <w:r w:rsidR="00C0646E">
        <w:rPr>
          <w:sz w:val="22"/>
          <w:szCs w:val="22"/>
        </w:rPr>
        <w:t xml:space="preserve"> them</w:t>
      </w:r>
      <w:r w:rsidRPr="00CF358D">
        <w:rPr>
          <w:sz w:val="22"/>
          <w:szCs w:val="22"/>
        </w:rPr>
        <w:t>.</w:t>
      </w:r>
    </w:p>
    <w:p w:rsidR="005F5E43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0563DC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t>Make an action plan</w:t>
      </w:r>
    </w:p>
    <w:p w:rsidR="005F5E43" w:rsidRDefault="000563DC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0563DC">
        <w:rPr>
          <w:sz w:val="22"/>
          <w:szCs w:val="22"/>
        </w:rPr>
        <w:t>Once</w:t>
      </w:r>
      <w:r w:rsidR="005F5E43" w:rsidRPr="000563DC">
        <w:rPr>
          <w:sz w:val="22"/>
          <w:szCs w:val="22"/>
        </w:rPr>
        <w:t xml:space="preserve"> </w:t>
      </w:r>
      <w:r w:rsidR="005F5E43" w:rsidRPr="00CF358D">
        <w:rPr>
          <w:sz w:val="22"/>
          <w:szCs w:val="22"/>
        </w:rPr>
        <w:t xml:space="preserve">you have set </w:t>
      </w:r>
      <w:r>
        <w:rPr>
          <w:sz w:val="22"/>
          <w:szCs w:val="22"/>
        </w:rPr>
        <w:t>your</w:t>
      </w:r>
      <w:r w:rsidR="00C0646E">
        <w:rPr>
          <w:sz w:val="22"/>
          <w:szCs w:val="22"/>
        </w:rPr>
        <w:t xml:space="preserve"> </w:t>
      </w:r>
      <w:r w:rsidR="005F5E43" w:rsidRPr="00CF358D">
        <w:rPr>
          <w:sz w:val="22"/>
          <w:szCs w:val="22"/>
        </w:rPr>
        <w:t>goals</w:t>
      </w:r>
      <w:r>
        <w:rPr>
          <w:sz w:val="22"/>
          <w:szCs w:val="22"/>
        </w:rPr>
        <w:t>, make a</w:t>
      </w:r>
      <w:r w:rsidR="005F5E43" w:rsidRPr="00CF358D">
        <w:rPr>
          <w:sz w:val="22"/>
          <w:szCs w:val="22"/>
        </w:rPr>
        <w:t xml:space="preserve"> plan</w:t>
      </w:r>
      <w:r>
        <w:rPr>
          <w:sz w:val="22"/>
          <w:szCs w:val="22"/>
        </w:rPr>
        <w:t xml:space="preserve"> to stay on track</w:t>
      </w:r>
      <w:r w:rsidR="005F5E43" w:rsidRPr="00CF358D">
        <w:rPr>
          <w:sz w:val="22"/>
          <w:szCs w:val="22"/>
        </w:rPr>
        <w:t xml:space="preserve">. </w:t>
      </w:r>
      <w:r w:rsidR="00C0646E">
        <w:rPr>
          <w:sz w:val="22"/>
          <w:szCs w:val="22"/>
        </w:rPr>
        <w:t xml:space="preserve"> </w:t>
      </w:r>
      <w:r w:rsidR="005F5E43" w:rsidRPr="00CF358D">
        <w:rPr>
          <w:sz w:val="22"/>
          <w:szCs w:val="22"/>
        </w:rPr>
        <w:t xml:space="preserve"> </w:t>
      </w:r>
      <w:r w:rsidR="00A23D79">
        <w:rPr>
          <w:sz w:val="22"/>
          <w:szCs w:val="22"/>
        </w:rPr>
        <w:t>This</w:t>
      </w:r>
      <w:r>
        <w:rPr>
          <w:sz w:val="22"/>
          <w:szCs w:val="22"/>
        </w:rPr>
        <w:t xml:space="preserve"> includes actions, timelines, supports, potential challenges, and even opportunities to celebrate. </w:t>
      </w:r>
    </w:p>
    <w:p w:rsidR="000563DC" w:rsidRDefault="000563DC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5F5E43" w:rsidRPr="0068725F" w:rsidRDefault="005F5E43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t xml:space="preserve">Track </w:t>
      </w:r>
      <w:r w:rsidR="00C0646E" w:rsidRPr="0068725F">
        <w:rPr>
          <w:i/>
          <w:sz w:val="22"/>
          <w:szCs w:val="22"/>
        </w:rPr>
        <w:t xml:space="preserve">your </w:t>
      </w:r>
      <w:r w:rsidRPr="0068725F">
        <w:rPr>
          <w:i/>
          <w:sz w:val="22"/>
          <w:szCs w:val="22"/>
        </w:rPr>
        <w:t>progress</w:t>
      </w:r>
    </w:p>
    <w:p w:rsidR="005F5E43" w:rsidRPr="00CF358D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CF358D">
        <w:rPr>
          <w:sz w:val="22"/>
          <w:szCs w:val="22"/>
        </w:rPr>
        <w:t xml:space="preserve">If you don’t </w:t>
      </w:r>
      <w:r w:rsidR="0068725F">
        <w:rPr>
          <w:sz w:val="22"/>
          <w:szCs w:val="22"/>
        </w:rPr>
        <w:t xml:space="preserve">monitor your </w:t>
      </w:r>
      <w:r w:rsidRPr="00CF358D">
        <w:rPr>
          <w:sz w:val="22"/>
          <w:szCs w:val="22"/>
        </w:rPr>
        <w:t xml:space="preserve">progress, you </w:t>
      </w:r>
      <w:r w:rsidR="0068725F">
        <w:rPr>
          <w:sz w:val="22"/>
          <w:szCs w:val="22"/>
        </w:rPr>
        <w:t>won’t know if you’re on track to achieve your goal within the time frame you set.</w:t>
      </w:r>
    </w:p>
    <w:p w:rsidR="005F5E43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5F5E43" w:rsidRPr="0068725F" w:rsidRDefault="005F5E43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t>Involve others</w:t>
      </w:r>
    </w:p>
    <w:p w:rsidR="005F5E43" w:rsidRPr="00CF358D" w:rsidRDefault="0068725F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5F5E43" w:rsidRPr="00CF358D">
        <w:rPr>
          <w:sz w:val="22"/>
          <w:szCs w:val="22"/>
        </w:rPr>
        <w:t>good to involve others in the process of setting and achi</w:t>
      </w:r>
      <w:r>
        <w:rPr>
          <w:sz w:val="22"/>
          <w:szCs w:val="22"/>
        </w:rPr>
        <w:t>eving goals. Having a support system c</w:t>
      </w:r>
      <w:r w:rsidR="00C0646E">
        <w:rPr>
          <w:sz w:val="22"/>
          <w:szCs w:val="22"/>
        </w:rPr>
        <w:t xml:space="preserve">an be </w:t>
      </w:r>
      <w:r w:rsidR="005F5E43" w:rsidRPr="00CF358D">
        <w:rPr>
          <w:sz w:val="22"/>
          <w:szCs w:val="22"/>
        </w:rPr>
        <w:t>valuable</w:t>
      </w:r>
      <w:r>
        <w:rPr>
          <w:sz w:val="22"/>
          <w:szCs w:val="22"/>
        </w:rPr>
        <w:t xml:space="preserve"> for offering different</w:t>
      </w:r>
      <w:r w:rsidR="00C0646E">
        <w:rPr>
          <w:sz w:val="22"/>
          <w:szCs w:val="22"/>
        </w:rPr>
        <w:t xml:space="preserve"> perspective</w:t>
      </w:r>
      <w:r>
        <w:rPr>
          <w:sz w:val="22"/>
          <w:szCs w:val="22"/>
        </w:rPr>
        <w:t>s, encouragement and accountability.</w:t>
      </w:r>
    </w:p>
    <w:p w:rsidR="005F5E43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CF358D" w:rsidRPr="0068725F" w:rsidRDefault="00C0646E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t xml:space="preserve">Be okay with </w:t>
      </w:r>
      <w:r w:rsidR="005F5E43" w:rsidRPr="0068725F">
        <w:rPr>
          <w:i/>
          <w:sz w:val="22"/>
          <w:szCs w:val="22"/>
        </w:rPr>
        <w:t>failure</w:t>
      </w:r>
    </w:p>
    <w:p w:rsidR="005F5E43" w:rsidRPr="00CF358D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CF358D">
        <w:rPr>
          <w:sz w:val="22"/>
          <w:szCs w:val="22"/>
        </w:rPr>
        <w:t xml:space="preserve">If you learn to </w:t>
      </w:r>
      <w:r w:rsidR="00A23D79">
        <w:rPr>
          <w:sz w:val="22"/>
          <w:szCs w:val="22"/>
        </w:rPr>
        <w:t xml:space="preserve">accept </w:t>
      </w:r>
      <w:r w:rsidRPr="00CF358D">
        <w:rPr>
          <w:sz w:val="22"/>
          <w:szCs w:val="22"/>
        </w:rPr>
        <w:t xml:space="preserve">failure and keep going, there’s nothing </w:t>
      </w:r>
      <w:r w:rsidR="00C0646E">
        <w:rPr>
          <w:sz w:val="22"/>
          <w:szCs w:val="22"/>
        </w:rPr>
        <w:t xml:space="preserve">that will </w:t>
      </w:r>
      <w:r w:rsidRPr="00CF358D">
        <w:rPr>
          <w:sz w:val="22"/>
          <w:szCs w:val="22"/>
        </w:rPr>
        <w:t xml:space="preserve">stop you from achieving your goals. </w:t>
      </w:r>
      <w:r w:rsidR="00C0646E">
        <w:rPr>
          <w:sz w:val="22"/>
          <w:szCs w:val="22"/>
        </w:rPr>
        <w:t xml:space="preserve"> The path to achieving your goals won’t </w:t>
      </w:r>
      <w:r w:rsidR="0068725F">
        <w:rPr>
          <w:sz w:val="22"/>
          <w:szCs w:val="22"/>
        </w:rPr>
        <w:t xml:space="preserve">always </w:t>
      </w:r>
      <w:r w:rsidR="00C0646E">
        <w:rPr>
          <w:sz w:val="22"/>
          <w:szCs w:val="22"/>
        </w:rPr>
        <w:t>go</w:t>
      </w:r>
      <w:r w:rsidR="0068725F">
        <w:rPr>
          <w:sz w:val="22"/>
          <w:szCs w:val="22"/>
        </w:rPr>
        <w:t xml:space="preserve"> smoothly.  </w:t>
      </w:r>
      <w:r w:rsidRPr="00CF358D">
        <w:rPr>
          <w:sz w:val="22"/>
          <w:szCs w:val="22"/>
        </w:rPr>
        <w:t>Failure is an important pa</w:t>
      </w:r>
      <w:r w:rsidR="0068725F">
        <w:rPr>
          <w:sz w:val="22"/>
          <w:szCs w:val="22"/>
        </w:rPr>
        <w:t>rt of the process</w:t>
      </w:r>
      <w:r w:rsidRPr="00CF358D">
        <w:rPr>
          <w:sz w:val="22"/>
          <w:szCs w:val="22"/>
        </w:rPr>
        <w:t>.</w:t>
      </w:r>
    </w:p>
    <w:p w:rsidR="005F5E43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0F6E29" w:rsidRDefault="000F6E29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5F5E43" w:rsidRPr="0068725F" w:rsidRDefault="00C0646E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8725F">
        <w:rPr>
          <w:i/>
          <w:sz w:val="22"/>
          <w:szCs w:val="22"/>
        </w:rPr>
        <w:lastRenderedPageBreak/>
        <w:t>Persevere</w:t>
      </w:r>
    </w:p>
    <w:p w:rsidR="000F6E29" w:rsidRDefault="0068725F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>Don’t give up</w:t>
      </w:r>
      <w:r w:rsidR="005F5E43" w:rsidRPr="00CF358D">
        <w:rPr>
          <w:sz w:val="22"/>
          <w:szCs w:val="22"/>
        </w:rPr>
        <w:t xml:space="preserve">. </w:t>
      </w:r>
      <w:r w:rsidR="00C0646E">
        <w:rPr>
          <w:sz w:val="22"/>
          <w:szCs w:val="22"/>
        </w:rPr>
        <w:t xml:space="preserve">It’s okay to </w:t>
      </w:r>
      <w:r w:rsidR="000563DC">
        <w:rPr>
          <w:sz w:val="22"/>
          <w:szCs w:val="22"/>
        </w:rPr>
        <w:t>encounter obstacles, get</w:t>
      </w:r>
      <w:r>
        <w:rPr>
          <w:sz w:val="22"/>
          <w:szCs w:val="22"/>
        </w:rPr>
        <w:t xml:space="preserve"> stuck, and have to adjust your plan. Multiple paths often </w:t>
      </w:r>
      <w:r w:rsidRPr="00CF358D">
        <w:rPr>
          <w:sz w:val="22"/>
          <w:szCs w:val="22"/>
        </w:rPr>
        <w:t>lead to the same destination</w:t>
      </w:r>
      <w:r>
        <w:rPr>
          <w:sz w:val="22"/>
          <w:szCs w:val="22"/>
        </w:rPr>
        <w:t>.</w:t>
      </w:r>
    </w:p>
    <w:p w:rsidR="000F6E29" w:rsidRDefault="000F6E29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i/>
          <w:sz w:val="22"/>
          <w:szCs w:val="22"/>
        </w:rPr>
      </w:pPr>
    </w:p>
    <w:p w:rsidR="005F5E43" w:rsidRPr="000F6E29" w:rsidRDefault="005F5E43" w:rsidP="00CF358D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i/>
          <w:sz w:val="22"/>
          <w:szCs w:val="22"/>
        </w:rPr>
        <w:t>Celebrate</w:t>
      </w:r>
    </w:p>
    <w:p w:rsidR="005F5E43" w:rsidRDefault="0068725F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Celebrate</w:t>
      </w:r>
      <w:r w:rsidR="00C0646E">
        <w:rPr>
          <w:sz w:val="22"/>
          <w:szCs w:val="22"/>
        </w:rPr>
        <w:t xml:space="preserve"> </w:t>
      </w:r>
      <w:r w:rsidR="005F5E43" w:rsidRPr="00CF358D">
        <w:rPr>
          <w:sz w:val="22"/>
          <w:szCs w:val="22"/>
        </w:rPr>
        <w:t>when you ha</w:t>
      </w:r>
      <w:r>
        <w:rPr>
          <w:sz w:val="22"/>
          <w:szCs w:val="22"/>
        </w:rPr>
        <w:t>ve reached a milestone in your journey</w:t>
      </w:r>
      <w:r w:rsidR="005F5E43" w:rsidRPr="00CF358D">
        <w:rPr>
          <w:sz w:val="22"/>
          <w:szCs w:val="22"/>
        </w:rPr>
        <w:t xml:space="preserve">. </w:t>
      </w:r>
      <w:r w:rsidR="00C0646E">
        <w:rPr>
          <w:sz w:val="22"/>
          <w:szCs w:val="22"/>
        </w:rPr>
        <w:t xml:space="preserve"> </w:t>
      </w:r>
      <w:r w:rsidR="005F5E43" w:rsidRPr="00CF358D">
        <w:rPr>
          <w:sz w:val="22"/>
          <w:szCs w:val="22"/>
        </w:rPr>
        <w:t xml:space="preserve">You’ve just shortened the path to your destination. </w:t>
      </w:r>
      <w:r>
        <w:rPr>
          <w:sz w:val="22"/>
          <w:szCs w:val="22"/>
        </w:rPr>
        <w:t xml:space="preserve">  It’s okay to stop for a bit and</w:t>
      </w:r>
      <w:r w:rsidR="00C0646E">
        <w:rPr>
          <w:sz w:val="22"/>
          <w:szCs w:val="22"/>
        </w:rPr>
        <w:t xml:space="preserve"> </w:t>
      </w:r>
      <w:r>
        <w:rPr>
          <w:sz w:val="22"/>
          <w:szCs w:val="22"/>
        </w:rPr>
        <w:t>enjoy your success</w:t>
      </w:r>
      <w:r w:rsidR="005F5E43" w:rsidRPr="00CF358D">
        <w:rPr>
          <w:sz w:val="22"/>
          <w:szCs w:val="22"/>
        </w:rPr>
        <w:t>.</w:t>
      </w:r>
    </w:p>
    <w:p w:rsidR="0071464A" w:rsidRDefault="0071464A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</w:p>
    <w:p w:rsidR="0071464A" w:rsidRPr="0071464A" w:rsidRDefault="0071464A" w:rsidP="0068725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Style w:val="Hyperlink"/>
          <w:sz w:val="28"/>
          <w:szCs w:val="28"/>
        </w:rPr>
      </w:pPr>
      <w:r w:rsidRPr="0071464A">
        <w:rPr>
          <w:sz w:val="28"/>
          <w:szCs w:val="28"/>
        </w:rPr>
        <w:t xml:space="preserve">For more help or support to reach your goals and make things happen, checkout my one to one coaching on my website. </w:t>
      </w:r>
      <w:r w:rsidRPr="0071464A">
        <w:rPr>
          <w:sz w:val="28"/>
          <w:szCs w:val="28"/>
        </w:rPr>
        <w:fldChar w:fldCharType="begin"/>
      </w:r>
      <w:r w:rsidRPr="0071464A">
        <w:rPr>
          <w:sz w:val="28"/>
          <w:szCs w:val="28"/>
        </w:rPr>
        <w:instrText xml:space="preserve"> HYPERLINK "http://www.mirellafoxlifecoaching.co.uk" </w:instrText>
      </w:r>
      <w:r w:rsidRPr="0071464A">
        <w:rPr>
          <w:sz w:val="28"/>
          <w:szCs w:val="28"/>
        </w:rPr>
      </w:r>
      <w:r w:rsidRPr="0071464A">
        <w:rPr>
          <w:sz w:val="28"/>
          <w:szCs w:val="28"/>
        </w:rPr>
        <w:fldChar w:fldCharType="separate"/>
      </w:r>
      <w:r w:rsidRPr="0071464A">
        <w:rPr>
          <w:rStyle w:val="Hyperlink"/>
          <w:sz w:val="28"/>
          <w:szCs w:val="28"/>
        </w:rPr>
        <w:t>www.mirellafoxlifecoaching.co.uk</w:t>
      </w:r>
    </w:p>
    <w:p w:rsidR="005F5E43" w:rsidRPr="005F5E43" w:rsidRDefault="0071464A" w:rsidP="005F5E4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sz w:val="22"/>
          <w:szCs w:val="22"/>
        </w:rPr>
      </w:pPr>
      <w:r w:rsidRPr="0071464A">
        <w:rPr>
          <w:sz w:val="28"/>
          <w:szCs w:val="28"/>
        </w:rPr>
        <w:fldChar w:fldCharType="end"/>
      </w:r>
    </w:p>
    <w:p w:rsidR="007B4788" w:rsidRDefault="007B4788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/>
    <w:p w:rsidR="000F6E29" w:rsidRDefault="000F6E29" w:rsidP="007B4788">
      <w:bookmarkStart w:id="0" w:name="_GoBack"/>
      <w:bookmarkEnd w:id="0"/>
    </w:p>
    <w:sectPr w:rsidR="000F6E2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1D" w:rsidRDefault="006C7C1D" w:rsidP="00397AE3">
      <w:r>
        <w:separator/>
      </w:r>
    </w:p>
  </w:endnote>
  <w:endnote w:type="continuationSeparator" w:id="0">
    <w:p w:rsidR="006C7C1D" w:rsidRDefault="006C7C1D" w:rsidP="003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71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3EF" w:rsidRDefault="00AD6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7AE3" w:rsidRDefault="0039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1D" w:rsidRDefault="006C7C1D" w:rsidP="00397AE3">
      <w:r>
        <w:separator/>
      </w:r>
    </w:p>
  </w:footnote>
  <w:footnote w:type="continuationSeparator" w:id="0">
    <w:p w:rsidR="006C7C1D" w:rsidRDefault="006C7C1D" w:rsidP="0039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88" w:rsidRDefault="007B478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690DB" wp14:editId="41BFD4A9">
              <wp:simplePos x="0" y="0"/>
              <wp:positionH relativeFrom="column">
                <wp:posOffset>-266700</wp:posOffset>
              </wp:positionH>
              <wp:positionV relativeFrom="paragraph">
                <wp:posOffset>-68580</wp:posOffset>
              </wp:positionV>
              <wp:extent cx="2103120" cy="487680"/>
              <wp:effectExtent l="0" t="0" r="11430" b="2667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4788" w:rsidRPr="006135A2" w:rsidRDefault="007B4788" w:rsidP="007B4788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690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pt;margin-top:-5.4pt;width:165.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" strokecolor="white">
              <v:textbox>
                <w:txbxContent>
                  <w:p w:rsidR="007B4788" w:rsidRPr="006135A2" w:rsidRDefault="007B4788" w:rsidP="007B4788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A00"/>
    <w:multiLevelType w:val="hybridMultilevel"/>
    <w:tmpl w:val="9FECA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795"/>
    <w:multiLevelType w:val="hybridMultilevel"/>
    <w:tmpl w:val="9DF8C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94E28"/>
    <w:multiLevelType w:val="hybridMultilevel"/>
    <w:tmpl w:val="B672C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A64"/>
    <w:multiLevelType w:val="hybridMultilevel"/>
    <w:tmpl w:val="DD8CF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80B48"/>
    <w:multiLevelType w:val="hybridMultilevel"/>
    <w:tmpl w:val="0DDAD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6CC6"/>
    <w:multiLevelType w:val="hybridMultilevel"/>
    <w:tmpl w:val="6B54F4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97A59"/>
    <w:multiLevelType w:val="hybridMultilevel"/>
    <w:tmpl w:val="686C68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D07DB"/>
    <w:multiLevelType w:val="hybridMultilevel"/>
    <w:tmpl w:val="2C60C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3E5"/>
    <w:multiLevelType w:val="hybridMultilevel"/>
    <w:tmpl w:val="659A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006"/>
    <w:multiLevelType w:val="hybridMultilevel"/>
    <w:tmpl w:val="68A87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4631B"/>
    <w:multiLevelType w:val="hybridMultilevel"/>
    <w:tmpl w:val="7C265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C17"/>
    <w:multiLevelType w:val="hybridMultilevel"/>
    <w:tmpl w:val="4C62A5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AB632C"/>
    <w:multiLevelType w:val="hybridMultilevel"/>
    <w:tmpl w:val="C46C1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6F15"/>
    <w:multiLevelType w:val="hybridMultilevel"/>
    <w:tmpl w:val="93E05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077C3"/>
    <w:multiLevelType w:val="hybridMultilevel"/>
    <w:tmpl w:val="8F58AE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63A4D"/>
    <w:multiLevelType w:val="hybridMultilevel"/>
    <w:tmpl w:val="D818C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32C0"/>
    <w:multiLevelType w:val="hybridMultilevel"/>
    <w:tmpl w:val="7BA4D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32BE"/>
    <w:multiLevelType w:val="hybridMultilevel"/>
    <w:tmpl w:val="9CD40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E46F8"/>
    <w:multiLevelType w:val="hybridMultilevel"/>
    <w:tmpl w:val="85B6F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14"/>
  </w:num>
  <w:num w:numId="11">
    <w:abstractNumId w:val="15"/>
  </w:num>
  <w:num w:numId="12">
    <w:abstractNumId w:val="7"/>
  </w:num>
  <w:num w:numId="13">
    <w:abstractNumId w:val="4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5A"/>
    <w:rsid w:val="00007783"/>
    <w:rsid w:val="000111DA"/>
    <w:rsid w:val="000451AE"/>
    <w:rsid w:val="000563DC"/>
    <w:rsid w:val="00075088"/>
    <w:rsid w:val="00091901"/>
    <w:rsid w:val="000D71B5"/>
    <w:rsid w:val="000E3EF9"/>
    <w:rsid w:val="000F6E29"/>
    <w:rsid w:val="00110CC9"/>
    <w:rsid w:val="0012135F"/>
    <w:rsid w:val="00126AA0"/>
    <w:rsid w:val="00141BDE"/>
    <w:rsid w:val="00174BBB"/>
    <w:rsid w:val="001B7A46"/>
    <w:rsid w:val="00252E42"/>
    <w:rsid w:val="002A221A"/>
    <w:rsid w:val="002A3952"/>
    <w:rsid w:val="002E7302"/>
    <w:rsid w:val="00371A5B"/>
    <w:rsid w:val="0037427A"/>
    <w:rsid w:val="00397AE3"/>
    <w:rsid w:val="00461E69"/>
    <w:rsid w:val="00481446"/>
    <w:rsid w:val="004A5FC7"/>
    <w:rsid w:val="004A6DA9"/>
    <w:rsid w:val="004B0972"/>
    <w:rsid w:val="004D1005"/>
    <w:rsid w:val="004E0A2C"/>
    <w:rsid w:val="004F1FBF"/>
    <w:rsid w:val="00510944"/>
    <w:rsid w:val="00546A18"/>
    <w:rsid w:val="0056322C"/>
    <w:rsid w:val="00586799"/>
    <w:rsid w:val="005F5E43"/>
    <w:rsid w:val="0068725F"/>
    <w:rsid w:val="0069797E"/>
    <w:rsid w:val="006C7C1D"/>
    <w:rsid w:val="006D1510"/>
    <w:rsid w:val="006F1F5A"/>
    <w:rsid w:val="0071464A"/>
    <w:rsid w:val="0074746E"/>
    <w:rsid w:val="0075529A"/>
    <w:rsid w:val="0079747F"/>
    <w:rsid w:val="007A091E"/>
    <w:rsid w:val="007B4788"/>
    <w:rsid w:val="007E4AC4"/>
    <w:rsid w:val="008342E6"/>
    <w:rsid w:val="00857FC7"/>
    <w:rsid w:val="00875479"/>
    <w:rsid w:val="008E0E8E"/>
    <w:rsid w:val="009205BC"/>
    <w:rsid w:val="009415D3"/>
    <w:rsid w:val="0094453F"/>
    <w:rsid w:val="00A00C5B"/>
    <w:rsid w:val="00A06EB9"/>
    <w:rsid w:val="00A1769D"/>
    <w:rsid w:val="00A22AE9"/>
    <w:rsid w:val="00A23D79"/>
    <w:rsid w:val="00A33873"/>
    <w:rsid w:val="00A96012"/>
    <w:rsid w:val="00AA1D7E"/>
    <w:rsid w:val="00AD63EF"/>
    <w:rsid w:val="00B05FB2"/>
    <w:rsid w:val="00B47C68"/>
    <w:rsid w:val="00B53FBD"/>
    <w:rsid w:val="00B54B39"/>
    <w:rsid w:val="00B9047F"/>
    <w:rsid w:val="00B908A5"/>
    <w:rsid w:val="00B93749"/>
    <w:rsid w:val="00C0646E"/>
    <w:rsid w:val="00C45973"/>
    <w:rsid w:val="00C715A5"/>
    <w:rsid w:val="00C7185B"/>
    <w:rsid w:val="00C750AB"/>
    <w:rsid w:val="00CF358D"/>
    <w:rsid w:val="00D405D1"/>
    <w:rsid w:val="00DE07A5"/>
    <w:rsid w:val="00DF1D9D"/>
    <w:rsid w:val="00E179BE"/>
    <w:rsid w:val="00E41D81"/>
    <w:rsid w:val="00EF2CD3"/>
    <w:rsid w:val="00F1098A"/>
    <w:rsid w:val="00FA223A"/>
    <w:rsid w:val="00FC1A94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E9247-864D-4131-A595-DF7F175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7A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7A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7A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7A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747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1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14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A72C-3B9E-4F70-B23B-9EC7AEDC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Activity</vt:lpstr>
    </vt:vector>
  </TitlesOfParts>
  <Company>Microsoft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Activity</dc:title>
  <dc:creator>Jon</dc:creator>
  <cp:lastModifiedBy>Mirella Fox</cp:lastModifiedBy>
  <cp:revision>26</cp:revision>
  <cp:lastPrinted>2016-01-08T21:23:00Z</cp:lastPrinted>
  <dcterms:created xsi:type="dcterms:W3CDTF">2015-10-12T14:55:00Z</dcterms:created>
  <dcterms:modified xsi:type="dcterms:W3CDTF">2016-05-12T08:47:00Z</dcterms:modified>
</cp:coreProperties>
</file>